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Программист: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Delphi</w:t>
      </w:r>
      <w:proofErr w:type="spellEnd"/>
    </w:p>
    <w:bookmarkEnd w:id="0"/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Требования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Высшее техническое образование</w:t>
      </w:r>
      <w:r>
        <w:rPr>
          <w:rFonts w:ascii="Arial" w:hAnsi="Arial" w:cs="Arial"/>
          <w:color w:val="333333"/>
          <w:sz w:val="21"/>
          <w:szCs w:val="21"/>
        </w:rPr>
        <w:t xml:space="preserve"> (или старшие курсы ВУЗов)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Опыт работы от 2 лет в области разработки программного обеспечения;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∙ Знание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Delphi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обязательно;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∙ Знание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Oracle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Firebird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PostgreSQL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Знание SQL на уровне написания запросов средней сложности;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Знание языка разметки XML, описания структуры XSD;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Умение принимать решения и нести за них ответственность.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Условия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Профессиональный коллектив, перспективы роста и развития.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∙ Корпоративное обучение за счет Компании.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∙ Полное соблюдение ТК РФ,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т.ч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оплачиваемый отпуск (28 дней) и больничный лист.</w:t>
      </w:r>
    </w:p>
    <w:p w:rsidR="00D76F9A" w:rsidRDefault="00D76F9A" w:rsidP="00D76F9A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∙ Официальная заработная плата: фиксированный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оклад+бонус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3A2ADE" w:rsidRPr="00D76F9A" w:rsidRDefault="003A2ADE" w:rsidP="00D76F9A"/>
    <w:sectPr w:rsidR="003A2ADE" w:rsidRPr="00D7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A"/>
    <w:rsid w:val="00073A63"/>
    <w:rsid w:val="003A2ADE"/>
    <w:rsid w:val="00D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Алексей Валентинович</dc:creator>
  <cp:lastModifiedBy>Тихонов Алексей Валентинович</cp:lastModifiedBy>
  <cp:revision>1</cp:revision>
  <dcterms:created xsi:type="dcterms:W3CDTF">2019-03-22T11:22:00Z</dcterms:created>
  <dcterms:modified xsi:type="dcterms:W3CDTF">2019-03-22T11:25:00Z</dcterms:modified>
</cp:coreProperties>
</file>